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925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3CA14A65" wp14:editId="7FC35D7C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68BE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66D9451F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383D991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2E26F799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27F5862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1128F47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B365E3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1FC8D1DA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5CD3D40D" w14:textId="77777777" w:rsidTr="002E66DE">
        <w:trPr>
          <w:trHeight w:val="794"/>
        </w:trPr>
        <w:tc>
          <w:tcPr>
            <w:tcW w:w="4454" w:type="dxa"/>
            <w:hideMark/>
          </w:tcPr>
          <w:p w14:paraId="76274D77" w14:textId="5C151305" w:rsidR="00ED412F" w:rsidRDefault="0024502B" w:rsidP="002C5745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</w:t>
            </w:r>
            <w:r w:rsidR="002C5745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ої ділянки</w:t>
            </w:r>
            <w:r w:rsidR="00ED412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у власність </w:t>
            </w:r>
            <w:r w:rsidR="002C5745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селі Раківчик</w:t>
            </w:r>
          </w:p>
        </w:tc>
      </w:tr>
    </w:tbl>
    <w:p w14:paraId="457AE07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4CFC4EC2" w14:textId="0A041866" w:rsidR="00ED412F" w:rsidRDefault="00ED412F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2C5745">
        <w:rPr>
          <w:rFonts w:ascii="Times New Roman" w:hAnsi="Times New Roman"/>
          <w:kern w:val="2"/>
          <w:sz w:val="28"/>
          <w:szCs w:val="28"/>
        </w:rPr>
        <w:t>Данищук</w:t>
      </w:r>
      <w:proofErr w:type="spellEnd"/>
      <w:r w:rsidR="002C5745">
        <w:rPr>
          <w:rFonts w:ascii="Times New Roman" w:hAnsi="Times New Roman"/>
          <w:kern w:val="2"/>
          <w:sz w:val="28"/>
          <w:szCs w:val="28"/>
        </w:rPr>
        <w:t xml:space="preserve"> Наталії Василівни</w:t>
      </w:r>
      <w:r w:rsidR="0024502B">
        <w:rPr>
          <w:rFonts w:ascii="Times New Roman" w:hAnsi="Times New Roman"/>
          <w:kern w:val="2"/>
          <w:sz w:val="28"/>
          <w:szCs w:val="28"/>
        </w:rPr>
        <w:t xml:space="preserve"> та матеріали проект</w:t>
      </w:r>
      <w:r w:rsidR="002C5745">
        <w:rPr>
          <w:rFonts w:ascii="Times New Roman" w:hAnsi="Times New Roman"/>
          <w:kern w:val="2"/>
          <w:sz w:val="28"/>
          <w:szCs w:val="28"/>
        </w:rPr>
        <w:t>у</w:t>
      </w:r>
      <w:r>
        <w:rPr>
          <w:rFonts w:ascii="Times New Roman" w:hAnsi="Times New Roman"/>
          <w:kern w:val="2"/>
          <w:sz w:val="28"/>
          <w:szCs w:val="28"/>
        </w:rPr>
        <w:t xml:space="preserve"> земле</w:t>
      </w:r>
      <w:r w:rsidR="0024502B">
        <w:rPr>
          <w:rFonts w:ascii="Times New Roman" w:hAnsi="Times New Roman"/>
          <w:kern w:val="2"/>
          <w:sz w:val="28"/>
          <w:szCs w:val="28"/>
        </w:rPr>
        <w:t>устрою щодо відведення земельн</w:t>
      </w:r>
      <w:r w:rsidR="002C5745">
        <w:rPr>
          <w:rFonts w:ascii="Times New Roman" w:hAnsi="Times New Roman"/>
          <w:kern w:val="2"/>
          <w:sz w:val="28"/>
          <w:szCs w:val="28"/>
        </w:rPr>
        <w:t>ої ділянки</w:t>
      </w:r>
      <w:r>
        <w:rPr>
          <w:rFonts w:ascii="Times New Roman" w:hAnsi="Times New Roman"/>
          <w:kern w:val="2"/>
          <w:sz w:val="28"/>
          <w:szCs w:val="28"/>
        </w:rPr>
        <w:t>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2F2E0D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2F2E0D">
        <w:rPr>
          <w:rFonts w:ascii="Times New Roman" w:hAnsi="Times New Roman"/>
          <w:kern w:val="2"/>
          <w:sz w:val="28"/>
          <w:szCs w:val="28"/>
        </w:rPr>
        <w:t xml:space="preserve"> </w:t>
      </w:r>
      <w:r w:rsidR="00DB48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2F2E0D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3A83555C" w14:textId="77777777" w:rsidR="002C5745" w:rsidRPr="0024502B" w:rsidRDefault="002C5745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0666396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1AB4DE7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27C8327C" w14:textId="1DB9EA4B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проект землеустрою щодо відведення земельної ділянки 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та </w:t>
      </w:r>
      <w:r>
        <w:rPr>
          <w:rFonts w:ascii="Times New Roman" w:hAnsi="Times New Roman"/>
          <w:kern w:val="2"/>
          <w:sz w:val="28"/>
          <w:szCs w:val="28"/>
        </w:rPr>
        <w:t xml:space="preserve">надати у власність </w:t>
      </w:r>
      <w:proofErr w:type="spellStart"/>
      <w:r w:rsidR="002C5745">
        <w:rPr>
          <w:rFonts w:ascii="Times New Roman" w:hAnsi="Times New Roman"/>
          <w:kern w:val="2"/>
          <w:sz w:val="28"/>
          <w:szCs w:val="28"/>
        </w:rPr>
        <w:t>Данищук</w:t>
      </w:r>
      <w:proofErr w:type="spellEnd"/>
      <w:r w:rsidR="002C5745">
        <w:rPr>
          <w:rFonts w:ascii="Times New Roman" w:hAnsi="Times New Roman"/>
          <w:kern w:val="2"/>
          <w:sz w:val="28"/>
          <w:szCs w:val="28"/>
        </w:rPr>
        <w:t xml:space="preserve"> Наталії Василівні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B820B2">
        <w:rPr>
          <w:rFonts w:ascii="Times New Roman" w:hAnsi="Times New Roman"/>
          <w:kern w:val="2"/>
          <w:sz w:val="28"/>
          <w:szCs w:val="28"/>
        </w:rPr>
        <w:t>1:001:0283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B820B2">
        <w:rPr>
          <w:rFonts w:ascii="Times New Roman" w:hAnsi="Times New Roman"/>
          <w:kern w:val="2"/>
          <w:sz w:val="28"/>
          <w:szCs w:val="28"/>
        </w:rPr>
        <w:t>1400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B820B2">
        <w:rPr>
          <w:rFonts w:ascii="Times New Roman" w:hAnsi="Times New Roman"/>
          <w:kern w:val="2"/>
          <w:sz w:val="28"/>
          <w:szCs w:val="28"/>
        </w:rPr>
        <w:t>Садова, 42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 та споруд (присадибна ділянка)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4645870E" w14:textId="240F2CB4" w:rsidR="00ED412F" w:rsidRDefault="00B820B2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Данищук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Наталії Василівні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B0AAC">
        <w:rPr>
          <w:rFonts w:ascii="Times New Roman" w:hAnsi="Times New Roman"/>
          <w:sz w:val="28"/>
          <w:szCs w:val="28"/>
          <w:lang w:eastAsia="zh-CN"/>
        </w:rPr>
        <w:t>ого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B48E0">
        <w:rPr>
          <w:rFonts w:ascii="Times New Roman" w:hAnsi="Times New Roman"/>
          <w:sz w:val="28"/>
          <w:szCs w:val="28"/>
          <w:lang w:eastAsia="zh-CN"/>
        </w:rPr>
        <w:t>а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45AECEA" w14:textId="25AABA88" w:rsidR="00ED412F" w:rsidRDefault="00B820B2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348F6951" w14:textId="4829487E" w:rsidR="00DB48E0" w:rsidRDefault="00B820B2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CC811DA" w14:textId="7532BD52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695DB04" w14:textId="2DFFF568" w:rsidR="00B820B2" w:rsidRDefault="00B820B2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4F765F29" w14:textId="0B2D9392" w:rsidR="00B820B2" w:rsidRDefault="00B820B2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6E82FC30" w14:textId="77777777" w:rsidR="00B820B2" w:rsidRDefault="00B820B2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261D8B3" w14:textId="1716CAD2" w:rsidR="00ED412F" w:rsidRDefault="00ED412F" w:rsidP="007E37B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EC31249" w14:textId="327EC847" w:rsidR="006377D6" w:rsidRDefault="00ED412F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0B7B25"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p w14:paraId="44D60869" w14:textId="620D7BF5" w:rsidR="00BB7629" w:rsidRDefault="00BB7629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3A5961B6" w14:textId="120658B0" w:rsidR="00BB7629" w:rsidRDefault="00BB7629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8851C0D" w14:textId="4591D678" w:rsidR="00BB7629" w:rsidRDefault="00BB7629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06DD98D5" w14:textId="7E3CD1AE" w:rsidR="00BB7629" w:rsidRDefault="00BB7629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7E450A27" w14:textId="39A36371" w:rsidR="00BB7629" w:rsidRDefault="00BB7629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204111CB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7B54634C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6F72508B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0F88E11B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11307EFC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0C84498A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4A05EB41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601EF853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1F296E95" w14:textId="77777777" w:rsidR="00BB7629" w:rsidRPr="00A37D6F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13840939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B6280EF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1CF937A1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FD7D70F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36621D70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D1013FF" w14:textId="77777777" w:rsidR="00BB7629" w:rsidRPr="00A37D6F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1CDC1453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048334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422A2D92" w14:textId="77777777" w:rsidR="00BB7629" w:rsidRPr="00A37D6F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6722FF0C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49F545D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2F7447EE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14:paraId="1AF84EA1" w14:textId="77777777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42ED2FCF" w14:textId="77777777" w:rsidR="00BB7629" w:rsidRPr="00DD7BDA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204FF051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35C31E48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96D753E" w14:textId="77777777" w:rsidR="00BB7629" w:rsidRPr="00A37D6F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17379122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9C79560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08BA5D6B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709E87AB" w14:textId="77777777" w:rsidR="00BB7629" w:rsidRPr="00A37D6F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0CC79500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ABC770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5C0EF47E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44C679B0" w14:textId="77777777" w:rsidR="00BB7629" w:rsidRPr="00A37D6F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0D372EB4" w14:textId="202DDEAB" w:rsidR="00BB7629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9077A19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4EE3C83B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13854D4A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7BF2B8CA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29A82455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3286899A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</w:p>
    <w:p w14:paraId="6E599FAD" w14:textId="77777777" w:rsidR="00BB7629" w:rsidRPr="00895FE5" w:rsidRDefault="00BB7629" w:rsidP="00BB7629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14:paraId="7F4F9BAA" w14:textId="77777777" w:rsidR="00BB7629" w:rsidRPr="00895FE5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2C13D7A6" w14:textId="77777777" w:rsidR="00BB7629" w:rsidRPr="00A22954" w:rsidRDefault="00BB7629" w:rsidP="00BB7629">
      <w:pPr>
        <w:pStyle w:val="a3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14:paraId="4C2AC7D5" w14:textId="77777777" w:rsidR="00BB7629" w:rsidRPr="00916560" w:rsidRDefault="00BB7629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BB7629" w:rsidRPr="00916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3"/>
    <w:rsid w:val="000B7B25"/>
    <w:rsid w:val="000D066D"/>
    <w:rsid w:val="0024502B"/>
    <w:rsid w:val="002C5745"/>
    <w:rsid w:val="002F2E0D"/>
    <w:rsid w:val="006377D6"/>
    <w:rsid w:val="00667A13"/>
    <w:rsid w:val="007E37B3"/>
    <w:rsid w:val="00916560"/>
    <w:rsid w:val="009C4583"/>
    <w:rsid w:val="009F7710"/>
    <w:rsid w:val="00AA2556"/>
    <w:rsid w:val="00B820B2"/>
    <w:rsid w:val="00B90ED5"/>
    <w:rsid w:val="00BB7629"/>
    <w:rsid w:val="00BD7A58"/>
    <w:rsid w:val="00DB0AAC"/>
    <w:rsid w:val="00DB48E0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66E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1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6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20</cp:revision>
  <cp:lastPrinted>2021-09-27T07:29:00Z</cp:lastPrinted>
  <dcterms:created xsi:type="dcterms:W3CDTF">2021-01-21T10:34:00Z</dcterms:created>
  <dcterms:modified xsi:type="dcterms:W3CDTF">2021-09-27T07:29:00Z</dcterms:modified>
</cp:coreProperties>
</file>